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3" w:rsidRDefault="00AF1AE3" w:rsidP="005F063C">
      <w:pPr>
        <w:bidi/>
        <w:ind w:left="-1"/>
        <w:jc w:val="center"/>
        <w:rPr>
          <w:rFonts w:cs="Arial"/>
          <w:b/>
          <w:bCs/>
          <w:sz w:val="36"/>
          <w:szCs w:val="36"/>
        </w:rPr>
      </w:pPr>
      <w:r w:rsidRPr="00AF1AE3">
        <w:rPr>
          <w:rFonts w:cs="Arial" w:hint="eastAsia"/>
          <w:b/>
          <w:bCs/>
          <w:sz w:val="36"/>
          <w:szCs w:val="36"/>
          <w:rtl/>
        </w:rPr>
        <w:t>النظرية</w:t>
      </w:r>
      <w:r w:rsidR="005F063C">
        <w:rPr>
          <w:rFonts w:cs="Arial" w:hint="cs"/>
          <w:b/>
          <w:bCs/>
          <w:sz w:val="36"/>
          <w:szCs w:val="36"/>
          <w:rtl/>
        </w:rPr>
        <w:t>،</w:t>
      </w:r>
      <w:r w:rsidRPr="00AF1AE3">
        <w:rPr>
          <w:rFonts w:cs="Arial"/>
          <w:b/>
          <w:bCs/>
          <w:sz w:val="36"/>
          <w:szCs w:val="36"/>
          <w:rtl/>
        </w:rPr>
        <w:t xml:space="preserve"> </w:t>
      </w:r>
      <w:r w:rsidRPr="00AF1AE3">
        <w:rPr>
          <w:rFonts w:cs="Arial" w:hint="eastAsia"/>
          <w:b/>
          <w:bCs/>
          <w:sz w:val="36"/>
          <w:szCs w:val="36"/>
          <w:rtl/>
        </w:rPr>
        <w:t>النموذج</w:t>
      </w:r>
      <w:r w:rsidR="005F063C">
        <w:rPr>
          <w:rFonts w:cs="Arial" w:hint="cs"/>
          <w:b/>
          <w:bCs/>
          <w:sz w:val="36"/>
          <w:szCs w:val="36"/>
          <w:rtl/>
        </w:rPr>
        <w:t>،</w:t>
      </w:r>
      <w:r w:rsidRPr="00AF1AE3">
        <w:rPr>
          <w:rFonts w:cs="Arial"/>
          <w:b/>
          <w:bCs/>
          <w:sz w:val="36"/>
          <w:szCs w:val="36"/>
          <w:rtl/>
        </w:rPr>
        <w:t xml:space="preserve"> </w:t>
      </w:r>
      <w:r w:rsidRPr="00AF1AE3">
        <w:rPr>
          <w:rFonts w:cs="Arial" w:hint="eastAsia"/>
          <w:b/>
          <w:bCs/>
          <w:sz w:val="36"/>
          <w:szCs w:val="36"/>
          <w:rtl/>
        </w:rPr>
        <w:t>الباراديم</w:t>
      </w:r>
      <w:r w:rsidR="005F063C">
        <w:rPr>
          <w:rFonts w:cs="Arial" w:hint="cs"/>
          <w:b/>
          <w:bCs/>
          <w:sz w:val="36"/>
          <w:szCs w:val="36"/>
          <w:rtl/>
        </w:rPr>
        <w:t>،</w:t>
      </w:r>
      <w:r w:rsidRPr="00AF1AE3">
        <w:rPr>
          <w:rFonts w:cs="Arial"/>
          <w:b/>
          <w:bCs/>
          <w:sz w:val="36"/>
          <w:szCs w:val="36"/>
          <w:rtl/>
        </w:rPr>
        <w:t xml:space="preserve"> </w:t>
      </w:r>
      <w:r w:rsidR="00E3738E" w:rsidRPr="00AF1AE3">
        <w:rPr>
          <w:rFonts w:cs="Arial" w:hint="cs"/>
          <w:b/>
          <w:bCs/>
          <w:sz w:val="36"/>
          <w:szCs w:val="36"/>
          <w:rtl/>
        </w:rPr>
        <w:t>الإستراتيجية</w:t>
      </w:r>
      <w:r w:rsidR="005F063C">
        <w:rPr>
          <w:rFonts w:cs="Arial" w:hint="cs"/>
          <w:b/>
          <w:bCs/>
          <w:sz w:val="36"/>
          <w:szCs w:val="36"/>
          <w:rtl/>
        </w:rPr>
        <w:t>،</w:t>
      </w:r>
      <w:r w:rsidRPr="00AF1AE3">
        <w:rPr>
          <w:rFonts w:cs="Arial"/>
          <w:b/>
          <w:bCs/>
          <w:sz w:val="36"/>
          <w:szCs w:val="36"/>
          <w:rtl/>
        </w:rPr>
        <w:t xml:space="preserve"> </w:t>
      </w:r>
      <w:r w:rsidRPr="00AF1AE3">
        <w:rPr>
          <w:rFonts w:cs="Arial" w:hint="eastAsia"/>
          <w:b/>
          <w:bCs/>
          <w:sz w:val="36"/>
          <w:szCs w:val="36"/>
          <w:rtl/>
        </w:rPr>
        <w:t>المدخل</w:t>
      </w:r>
    </w:p>
    <w:p w:rsidR="00256A8E" w:rsidRDefault="00256A8E" w:rsidP="00256A8E">
      <w:pPr>
        <w:bidi/>
        <w:ind w:left="-1"/>
        <w:rPr>
          <w:rFonts w:cs="Arial"/>
          <w:b/>
          <w:bCs/>
          <w:sz w:val="36"/>
          <w:szCs w:val="36"/>
        </w:rPr>
      </w:pPr>
      <w:r>
        <w:rPr>
          <w:b/>
          <w:bCs/>
          <w:rtl/>
        </w:rPr>
        <w:t>عبد</w:t>
      </w:r>
      <w:r>
        <w:rPr>
          <w:b/>
          <w:bCs/>
        </w:rPr>
        <w:t xml:space="preserve"> </w:t>
      </w:r>
      <w:r>
        <w:rPr>
          <w:b/>
          <w:bCs/>
          <w:rtl/>
        </w:rPr>
        <w:t>المجيد خلف</w:t>
      </w:r>
    </w:p>
    <w:p w:rsidR="00256A8E" w:rsidRPr="005F063C" w:rsidRDefault="00256A8E" w:rsidP="00256A8E">
      <w:pPr>
        <w:bidi/>
        <w:ind w:left="-1"/>
        <w:rPr>
          <w:b/>
          <w:bCs/>
          <w:sz w:val="24"/>
          <w:szCs w:val="24"/>
          <w:u w:val="single"/>
        </w:rPr>
      </w:pPr>
      <w:r w:rsidRPr="005F063C">
        <w:rPr>
          <w:b/>
          <w:bCs/>
          <w:sz w:val="24"/>
          <w:szCs w:val="24"/>
          <w:u w:val="single"/>
        </w:rPr>
        <w:t>http://www.moudir.com/vb/showthread.php?t=265956</w:t>
      </w:r>
    </w:p>
    <w:p w:rsidR="00AF1AE3" w:rsidRPr="00E3738E" w:rsidRDefault="00AF1AE3" w:rsidP="00C923D5">
      <w:pPr>
        <w:bidi/>
        <w:jc w:val="both"/>
        <w:rPr>
          <w:b/>
          <w:bCs/>
        </w:rPr>
      </w:pPr>
      <w:r w:rsidRPr="00E3738E">
        <w:rPr>
          <w:rFonts w:cs="Arial" w:hint="eastAsia"/>
          <w:b/>
          <w:bCs/>
          <w:rtl/>
        </w:rPr>
        <w:t>أ‌</w:t>
      </w:r>
      <w:r w:rsidRPr="00E3738E">
        <w:rPr>
          <w:rFonts w:cs="Arial"/>
          <w:b/>
          <w:bCs/>
          <w:rtl/>
        </w:rPr>
        <w:t xml:space="preserve">- </w:t>
      </w:r>
      <w:r w:rsidRPr="00E3738E">
        <w:rPr>
          <w:rFonts w:cs="Arial" w:hint="eastAsia"/>
          <w:b/>
          <w:bCs/>
          <w:rtl/>
        </w:rPr>
        <w:t>النظرية</w:t>
      </w:r>
      <w:r w:rsidRPr="00E3738E">
        <w:rPr>
          <w:rFonts w:cs="Arial"/>
          <w:b/>
          <w:bCs/>
          <w:rtl/>
        </w:rPr>
        <w:t>: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بمادته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موضوعه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الوصف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والتغيير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والتنبؤ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وتفسيرها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والتنبؤ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بوضوح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كون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النظرية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الإدارة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فعملية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ببساطة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وتسجيل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الملاحظات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بانتظام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الملاحظ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أساساً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نظرياً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منطقياً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النظرية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فعملية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نظري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المتداخلة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للظاهرة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التنبؤ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مترتباته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المستقبلية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والموضوع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يسيطر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المقرر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وعمليات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التعليمية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للسلوك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الإداري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أساسها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والحقائق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وتوجيه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استخلاص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جديدة</w:t>
      </w:r>
      <w:r>
        <w:rPr>
          <w:rFonts w:cs="Arial"/>
          <w:rtl/>
        </w:rPr>
        <w:t>. (31)</w:t>
      </w:r>
    </w:p>
    <w:p w:rsidR="00AF1AE3" w:rsidRPr="00E3738E" w:rsidRDefault="00AF1AE3" w:rsidP="00C923D5">
      <w:pPr>
        <w:bidi/>
        <w:jc w:val="both"/>
        <w:rPr>
          <w:b/>
          <w:bCs/>
        </w:rPr>
      </w:pPr>
      <w:r w:rsidRPr="00E3738E">
        <w:rPr>
          <w:rFonts w:cs="Arial" w:hint="eastAsia"/>
          <w:b/>
          <w:bCs/>
          <w:rtl/>
        </w:rPr>
        <w:t>ب</w:t>
      </w:r>
      <w:r w:rsidRPr="00E3738E">
        <w:rPr>
          <w:rFonts w:cs="Arial"/>
          <w:b/>
          <w:bCs/>
          <w:rtl/>
        </w:rPr>
        <w:t xml:space="preserve">- </w:t>
      </w:r>
      <w:r w:rsidRPr="00E3738E">
        <w:rPr>
          <w:rFonts w:cs="Arial" w:hint="eastAsia"/>
          <w:b/>
          <w:bCs/>
          <w:rtl/>
        </w:rPr>
        <w:t>النموذج</w:t>
      </w:r>
      <w:r w:rsidRPr="00E3738E">
        <w:rPr>
          <w:rFonts w:cs="Arial"/>
          <w:b/>
          <w:bCs/>
          <w:rtl/>
        </w:rPr>
        <w:t>: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للنظرية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تصوري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وخطة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نظرية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المرتبطة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بحثه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وينتهي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متصلة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يحسن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الموقف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وباختصار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استبدال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كلمة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نظرية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بكلمة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نموذج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وعلي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متشابكة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ومتفاعلة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تعميمها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وعلاقات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متبادلة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الواقعي</w:t>
      </w:r>
      <w:r>
        <w:rPr>
          <w:rFonts w:cs="Arial"/>
          <w:rtl/>
        </w:rPr>
        <w:t>.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للنموذج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والنظرية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فيعرض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ماسيا</w:t>
      </w:r>
      <w:r>
        <w:rPr>
          <w:rFonts w:cs="Arial"/>
          <w:rtl/>
        </w:rPr>
        <w:t xml:space="preserve"> </w:t>
      </w:r>
      <w:r>
        <w:t>Maccia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نموذج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ونموذج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الأولي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وزعم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ماسيا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والنموذج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متطابقتان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إشارة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ممثلة</w:t>
      </w:r>
      <w:r>
        <w:rPr>
          <w:rFonts w:cs="Arial"/>
          <w:rtl/>
        </w:rPr>
        <w:t>.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والنموذج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مترادفتان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فمصطلح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ارتباطه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بالتضمينات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مبرر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نظرية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المعني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الإداريين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إطاراً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تصورياً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التغلب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للعمليات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المدرسية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وتنميتها</w:t>
      </w:r>
      <w:r>
        <w:rPr>
          <w:rFonts w:cs="Arial"/>
          <w:rtl/>
        </w:rPr>
        <w:t>.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وعلي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قاموس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وبستر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فالنموذج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>:</w:t>
      </w:r>
    </w:p>
    <w:p w:rsidR="00AF1AE3" w:rsidRDefault="00AF1AE3" w:rsidP="00C923D5">
      <w:pPr>
        <w:bidi/>
        <w:jc w:val="both"/>
      </w:pPr>
      <w:r>
        <w:t>J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يشبه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</w:t>
      </w:r>
      <w:r>
        <w:rPr>
          <w:rFonts w:cs="Arial"/>
          <w:rtl/>
        </w:rPr>
        <w:t>.</w:t>
      </w:r>
    </w:p>
    <w:p w:rsidR="00AF1AE3" w:rsidRDefault="00AF1AE3" w:rsidP="00C923D5">
      <w:pPr>
        <w:bidi/>
        <w:jc w:val="both"/>
      </w:pPr>
      <w:r>
        <w:t>J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تمثيل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مصغر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>.</w:t>
      </w:r>
    </w:p>
    <w:p w:rsidR="00AF1AE3" w:rsidRDefault="00AF1AE3" w:rsidP="00C923D5">
      <w:pPr>
        <w:bidi/>
        <w:jc w:val="both"/>
      </w:pPr>
      <w:r>
        <w:t>J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نمطاً</w:t>
      </w:r>
      <w:r>
        <w:rPr>
          <w:rFonts w:cs="Arial"/>
          <w:rtl/>
        </w:rPr>
        <w:t>.</w:t>
      </w:r>
    </w:p>
    <w:p w:rsidR="00AF1AE3" w:rsidRDefault="00AF1AE3" w:rsidP="00C923D5">
      <w:pPr>
        <w:bidi/>
        <w:jc w:val="both"/>
      </w:pPr>
      <w:r>
        <w:t>J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للتقليد</w:t>
      </w:r>
      <w:r>
        <w:rPr>
          <w:rFonts w:cs="Arial"/>
          <w:rtl/>
        </w:rPr>
        <w:t>.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والملاحظ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التعريفات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القاموس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متطابقة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للنموذج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تمثيل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للواقع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مبسطة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الحقيقي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أفضل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رمزي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الحقيقي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فوتوغرافية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القاموس</w:t>
      </w:r>
      <w:r>
        <w:rPr>
          <w:rFonts w:cs="Arial"/>
          <w:rtl/>
        </w:rPr>
        <w:t>.</w:t>
      </w:r>
    </w:p>
    <w:p w:rsidR="00AF1AE3" w:rsidRDefault="00AF1AE3" w:rsidP="00C923D5">
      <w:pPr>
        <w:bidi/>
        <w:jc w:val="both"/>
        <w:rPr>
          <w:rFonts w:cs="Arial"/>
        </w:rPr>
      </w:pP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تبسيط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يحافظ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الملامح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ضرورية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للفهم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الضبط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والنماذج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الوثيقة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والسلوكية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النضج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اعتماده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صارمة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ومبنية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محكماً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حققتها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الفيزياء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والإلكترونات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محكومة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بمثيرات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الإنساني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وبالرغم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تقريبية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المقدمات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والنتائج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الإنساني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الإدارية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الخطأ</w:t>
      </w:r>
      <w:r>
        <w:rPr>
          <w:rFonts w:cs="Arial"/>
          <w:rtl/>
        </w:rPr>
        <w:t xml:space="preserve">. (32) </w:t>
      </w:r>
      <w:r>
        <w:rPr>
          <w:rFonts w:cs="Arial" w:hint="eastAsia"/>
          <w:rtl/>
        </w:rPr>
        <w:t>وأيضاً</w:t>
      </w:r>
      <w:r>
        <w:rPr>
          <w:rFonts w:cs="Arial"/>
          <w:rtl/>
        </w:rPr>
        <w:t xml:space="preserve"> (33)</w:t>
      </w:r>
    </w:p>
    <w:p w:rsidR="00E3738E" w:rsidRDefault="00E3738E" w:rsidP="00C923D5">
      <w:pPr>
        <w:bidi/>
        <w:jc w:val="both"/>
      </w:pPr>
    </w:p>
    <w:p w:rsidR="00B71B88" w:rsidRPr="00B71B88" w:rsidRDefault="00AF1AE3" w:rsidP="00B71B88">
      <w:pPr>
        <w:bidi/>
        <w:jc w:val="both"/>
        <w:rPr>
          <w:b/>
          <w:bCs/>
        </w:rPr>
      </w:pPr>
      <w:r w:rsidRPr="00E3738E">
        <w:rPr>
          <w:rFonts w:cs="Arial" w:hint="eastAsia"/>
          <w:b/>
          <w:bCs/>
          <w:rtl/>
        </w:rPr>
        <w:lastRenderedPageBreak/>
        <w:t>جـ</w:t>
      </w:r>
      <w:r w:rsidRPr="00E3738E">
        <w:rPr>
          <w:rFonts w:cs="Arial"/>
          <w:b/>
          <w:bCs/>
          <w:rtl/>
        </w:rPr>
        <w:t xml:space="preserve">- </w:t>
      </w:r>
      <w:r w:rsidRPr="00E3738E">
        <w:rPr>
          <w:rFonts w:cs="Arial" w:hint="eastAsia"/>
          <w:b/>
          <w:bCs/>
          <w:rtl/>
        </w:rPr>
        <w:t>الباراديم</w:t>
      </w:r>
      <w:r w:rsidRPr="00E3738E">
        <w:rPr>
          <w:rFonts w:cs="Arial"/>
          <w:b/>
          <w:bCs/>
          <w:rtl/>
        </w:rPr>
        <w:t xml:space="preserve"> </w:t>
      </w:r>
      <w:r w:rsidRPr="00E3738E">
        <w:rPr>
          <w:b/>
          <w:bCs/>
        </w:rPr>
        <w:t>Paradigm</w:t>
      </w:r>
      <w:r w:rsidRPr="00E3738E">
        <w:rPr>
          <w:rFonts w:cs="Arial"/>
          <w:b/>
          <w:bCs/>
          <w:rtl/>
        </w:rPr>
        <w:t>:</w:t>
      </w:r>
    </w:p>
    <w:p w:rsidR="00B71B88" w:rsidRPr="00B71B88" w:rsidRDefault="00B71B88" w:rsidP="00B71B88">
      <w:pPr>
        <w:bidi/>
        <w:jc w:val="both"/>
        <w:rPr>
          <w:rFonts w:cs="Arial"/>
          <w:lang w:val="en-US"/>
        </w:rPr>
      </w:pPr>
      <w:r w:rsidRPr="00B71B88">
        <w:rPr>
          <w:rFonts w:cs="Arial" w:hint="eastAsia"/>
          <w:rtl/>
          <w:lang w:val="en-US"/>
        </w:rPr>
        <w:t>اصطلاحاً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هو</w:t>
      </w:r>
      <w:r w:rsidRPr="00B71B88">
        <w:rPr>
          <w:rFonts w:cs="Arial"/>
          <w:rtl/>
          <w:lang w:val="en-US"/>
        </w:rPr>
        <w:t xml:space="preserve"> : </w:t>
      </w:r>
      <w:r w:rsidRPr="00B71B88">
        <w:rPr>
          <w:rFonts w:cs="Arial" w:hint="eastAsia"/>
          <w:rtl/>
          <w:lang w:val="en-US"/>
        </w:rPr>
        <w:t>مجموع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ما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لدى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الإنسان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من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خبرات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ومعلومات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ومعتقدات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وأنظمة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مهمتها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رسم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الحدود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التي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يسير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داخلها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الإنسان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وتحديد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تصرفه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في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المواقف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المختلفة</w:t>
      </w:r>
    </w:p>
    <w:p w:rsidR="00B71B88" w:rsidRDefault="00B71B88" w:rsidP="00B71B88">
      <w:pPr>
        <w:bidi/>
        <w:jc w:val="both"/>
        <w:rPr>
          <w:rFonts w:cs="Arial" w:hint="cs"/>
          <w:rtl/>
          <w:lang w:val="en-US"/>
        </w:rPr>
      </w:pPr>
      <w:r w:rsidRPr="00B71B88">
        <w:rPr>
          <w:rFonts w:cs="Arial" w:hint="eastAsia"/>
          <w:rtl/>
          <w:lang w:val="en-US"/>
        </w:rPr>
        <w:t>ويمكن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تعريف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البارادايم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بأنه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نظارة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العقل</w:t>
      </w:r>
      <w:r w:rsidRPr="00B71B88">
        <w:rPr>
          <w:rFonts w:cs="Arial"/>
          <w:rtl/>
          <w:lang w:val="en-US"/>
        </w:rPr>
        <w:t xml:space="preserve"> .. </w:t>
      </w:r>
      <w:r w:rsidRPr="00B71B88">
        <w:rPr>
          <w:rFonts w:cs="Arial" w:hint="eastAsia"/>
          <w:rtl/>
          <w:lang w:val="en-US"/>
        </w:rPr>
        <w:t>أو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هو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نظام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التفكير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عند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الإنسان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والعدسات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التي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يرى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من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خلالها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الحياة</w:t>
      </w:r>
      <w:r w:rsidRPr="00B71B88">
        <w:rPr>
          <w:rFonts w:cs="Arial"/>
          <w:rtl/>
          <w:lang w:val="en-US"/>
        </w:rPr>
        <w:t xml:space="preserve"> .. </w:t>
      </w:r>
      <w:r w:rsidRPr="00B71B88">
        <w:rPr>
          <w:rFonts w:cs="Arial" w:hint="eastAsia"/>
          <w:rtl/>
          <w:lang w:val="en-US"/>
        </w:rPr>
        <w:t>والبارادايم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حاكم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للتغيير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في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كل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مراحله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وقد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يجعل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الإنسان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يرى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الأمور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بغير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حقيقتها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وهذا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من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أهم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أسباب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اختلاف</w:t>
      </w:r>
      <w:r w:rsidRPr="00B71B88">
        <w:rPr>
          <w:rFonts w:cs="Arial"/>
          <w:rtl/>
          <w:lang w:val="en-US"/>
        </w:rPr>
        <w:t xml:space="preserve"> </w:t>
      </w:r>
      <w:r w:rsidRPr="00B71B88">
        <w:rPr>
          <w:rFonts w:cs="Arial" w:hint="eastAsia"/>
          <w:rtl/>
          <w:lang w:val="en-US"/>
        </w:rPr>
        <w:t>البشر</w:t>
      </w:r>
    </w:p>
    <w:p w:rsidR="00AF1AE3" w:rsidRDefault="00AF1AE3" w:rsidP="00B71B88">
      <w:pPr>
        <w:bidi/>
        <w:jc w:val="both"/>
      </w:pP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المنظومة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التواجد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فلسفية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واجتماعية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ويأتي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كمنظومة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الاتجاهات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والافتراضات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والنظريات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والإجراءات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تنقلنا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بالضرورة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يمارس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ويدعم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يؤمنون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والأعراف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والمسلمات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المشتركة</w:t>
      </w:r>
      <w:r>
        <w:rPr>
          <w:rFonts w:cs="Arial"/>
          <w:rtl/>
        </w:rPr>
        <w:t>.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والنظرة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تمكننا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للبحث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كون</w:t>
      </w:r>
      <w:r>
        <w:rPr>
          <w:rFonts w:cs="Arial"/>
          <w:rtl/>
        </w:rPr>
        <w:t xml:space="preserve"> (</w:t>
      </w:r>
      <w:r>
        <w:t>T. Kuhn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تملكه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وطرائق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وإجراءات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تملكه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براديم</w:t>
      </w:r>
      <w:r>
        <w:rPr>
          <w:rFonts w:cs="Arial"/>
          <w:rtl/>
        </w:rPr>
        <w:t xml:space="preserve"> </w:t>
      </w:r>
      <w:r>
        <w:t>Paradigm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خاصة</w:t>
      </w:r>
      <w:r>
        <w:rPr>
          <w:rFonts w:cs="Arial"/>
          <w:rtl/>
        </w:rPr>
        <w:t>.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ويري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البراديم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المعتمدة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كنموذج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بذاته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علاوة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المميزة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وأساليب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الوقائع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التجريبية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ويركز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للنشاط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ويؤكد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للنشاط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وأنتهي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ابستمولوجية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ومنهجية</w:t>
      </w:r>
      <w:r>
        <w:rPr>
          <w:rFonts w:cs="Arial"/>
          <w:rtl/>
        </w:rPr>
        <w:t>. (34)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الملاحظ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المصطلح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البراديم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بعبارة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القياسي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ويري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والنظرية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والتطبيق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تعطينا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تقاليد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متجانسة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ومتميزة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يركزون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أبحاثهم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ملتزمون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بذات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والمعايير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للممارسة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ينجم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يمثلان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القياسي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أعني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واستمرارية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بحثي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بذاته</w:t>
      </w:r>
      <w:r>
        <w:rPr>
          <w:rFonts w:cs="Arial"/>
          <w:rtl/>
        </w:rPr>
        <w:t>. (35)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يلتحق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المبتدئ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معينة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يتلقي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مشاركته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أنشطتها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والتربوية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ومراجع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يستدخل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وافتراضاتها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ورؤيتها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تنصبه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باحثاً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وعضواً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معترفاً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الجماعة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وتصبح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وطرائقها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وأولوياتها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رؤيته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للمشكلات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والتفكير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والشعور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والسلوك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إزائها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ويسمي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بالتطبيع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للباحث</w:t>
      </w:r>
      <w:r>
        <w:rPr>
          <w:rFonts w:cs="Arial"/>
          <w:rtl/>
        </w:rPr>
        <w:t>. (36)</w:t>
      </w:r>
    </w:p>
    <w:p w:rsidR="00AF1AE3" w:rsidRPr="00E3738E" w:rsidRDefault="00AF1AE3" w:rsidP="00C923D5">
      <w:pPr>
        <w:bidi/>
        <w:jc w:val="both"/>
        <w:rPr>
          <w:b/>
          <w:bCs/>
        </w:rPr>
      </w:pPr>
      <w:r w:rsidRPr="00E3738E">
        <w:rPr>
          <w:rFonts w:cs="Arial" w:hint="eastAsia"/>
          <w:b/>
          <w:bCs/>
          <w:rtl/>
        </w:rPr>
        <w:t>د</w:t>
      </w:r>
      <w:r w:rsidRPr="00E3738E">
        <w:rPr>
          <w:rFonts w:cs="Arial"/>
          <w:b/>
          <w:bCs/>
          <w:rtl/>
        </w:rPr>
        <w:t xml:space="preserve">- </w:t>
      </w:r>
      <w:r w:rsidRPr="00E3738E">
        <w:rPr>
          <w:rFonts w:cs="Arial" w:hint="eastAsia"/>
          <w:b/>
          <w:bCs/>
          <w:rtl/>
        </w:rPr>
        <w:t>الاستراتيجية</w:t>
      </w:r>
      <w:r w:rsidRPr="00E3738E">
        <w:rPr>
          <w:rFonts w:cs="Arial"/>
          <w:b/>
          <w:bCs/>
          <w:rtl/>
        </w:rPr>
        <w:t>: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, </w:t>
      </w:r>
      <w:r>
        <w:rPr>
          <w:rFonts w:cs="Arial" w:hint="eastAsia"/>
          <w:rtl/>
        </w:rPr>
        <w:t>وجرت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الإنجليزية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>. (37)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ووردت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القواميس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المورد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بالمعاني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الآتية</w:t>
      </w:r>
      <w:r>
        <w:rPr>
          <w:rFonts w:cs="Arial"/>
          <w:rtl/>
        </w:rPr>
        <w:t>: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الحرب</w:t>
      </w:r>
      <w:r>
        <w:rPr>
          <w:rFonts w:cs="Arial"/>
          <w:rtl/>
        </w:rPr>
        <w:t>.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الحربية</w:t>
      </w:r>
      <w:r>
        <w:rPr>
          <w:rFonts w:cs="Arial"/>
          <w:rtl/>
        </w:rPr>
        <w:t>.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جـ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استراتيجية</w:t>
      </w:r>
      <w:r>
        <w:rPr>
          <w:rFonts w:cs="Arial"/>
          <w:rtl/>
        </w:rPr>
        <w:t>.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براعة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والتدبير</w:t>
      </w:r>
      <w:r>
        <w:rPr>
          <w:rFonts w:cs="Arial"/>
          <w:rtl/>
        </w:rPr>
        <w:t>. (38)</w:t>
      </w:r>
    </w:p>
    <w:p w:rsidR="00AF1AE3" w:rsidRPr="00E3738E" w:rsidRDefault="00AF1AE3" w:rsidP="00C923D5">
      <w:pPr>
        <w:bidi/>
        <w:jc w:val="both"/>
        <w:rPr>
          <w:b/>
          <w:bCs/>
        </w:rPr>
      </w:pPr>
      <w:r w:rsidRPr="00E3738E">
        <w:rPr>
          <w:rFonts w:cs="Arial" w:hint="eastAsia"/>
          <w:b/>
          <w:bCs/>
          <w:rtl/>
        </w:rPr>
        <w:t>الفرق</w:t>
      </w:r>
      <w:r w:rsidRPr="00E3738E">
        <w:rPr>
          <w:rFonts w:cs="Arial"/>
          <w:b/>
          <w:bCs/>
          <w:rtl/>
        </w:rPr>
        <w:t xml:space="preserve"> </w:t>
      </w:r>
      <w:r w:rsidRPr="00E3738E">
        <w:rPr>
          <w:rFonts w:cs="Arial" w:hint="eastAsia"/>
          <w:b/>
          <w:bCs/>
          <w:rtl/>
        </w:rPr>
        <w:t>بين</w:t>
      </w:r>
      <w:r w:rsidRPr="00E3738E">
        <w:rPr>
          <w:rFonts w:cs="Arial"/>
          <w:b/>
          <w:bCs/>
          <w:rtl/>
        </w:rPr>
        <w:t xml:space="preserve"> </w:t>
      </w:r>
      <w:r w:rsidRPr="00E3738E">
        <w:rPr>
          <w:rFonts w:cs="Arial" w:hint="eastAsia"/>
          <w:b/>
          <w:bCs/>
          <w:rtl/>
        </w:rPr>
        <w:t>الاستراتيجية</w:t>
      </w:r>
      <w:r w:rsidRPr="00E3738E">
        <w:rPr>
          <w:rFonts w:cs="Arial"/>
          <w:b/>
          <w:bCs/>
          <w:rtl/>
        </w:rPr>
        <w:t xml:space="preserve"> </w:t>
      </w:r>
      <w:r w:rsidRPr="00E3738E">
        <w:rPr>
          <w:rFonts w:cs="Arial" w:hint="eastAsia"/>
          <w:b/>
          <w:bCs/>
          <w:rtl/>
        </w:rPr>
        <w:t>والتكتيك</w:t>
      </w:r>
      <w:r w:rsidRPr="00E3738E">
        <w:rPr>
          <w:rFonts w:cs="Arial"/>
          <w:b/>
          <w:bCs/>
          <w:rtl/>
        </w:rPr>
        <w:t xml:space="preserve"> </w:t>
      </w:r>
      <w:r w:rsidRPr="00E3738E">
        <w:rPr>
          <w:rFonts w:cs="Arial" w:hint="eastAsia"/>
          <w:b/>
          <w:bCs/>
          <w:rtl/>
        </w:rPr>
        <w:t>والسياسة</w:t>
      </w:r>
      <w:r w:rsidRPr="00E3738E">
        <w:rPr>
          <w:rFonts w:cs="Arial"/>
          <w:b/>
          <w:bCs/>
          <w:rtl/>
        </w:rPr>
        <w:t>: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اكتسب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الاستراتيجية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أبعادا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جديدة،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تسايرها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وتوظيف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تسايرها،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وتوظيف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الاستراتيجية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للسياسة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للمواقف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تنشا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المستقبل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وبطبيعة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تبرز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تحقيقها،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المتاحة،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والاحتمالات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الواردة،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والاستراتيجية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المعالم،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واضعى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وتبصرهم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بالطرق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إتباعها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السياسة</w:t>
      </w:r>
      <w:r>
        <w:rPr>
          <w:rFonts w:cs="Arial"/>
          <w:rtl/>
        </w:rPr>
        <w:t>.</w:t>
      </w:r>
    </w:p>
    <w:p w:rsidR="00AF1AE3" w:rsidRDefault="00AF1AE3" w:rsidP="00C923D5">
      <w:pPr>
        <w:bidi/>
        <w:jc w:val="both"/>
        <w:rPr>
          <w:rFonts w:cs="Arial"/>
          <w:rtl/>
        </w:rPr>
      </w:pPr>
      <w:r>
        <w:rPr>
          <w:rFonts w:cs="Arial" w:hint="eastAsia"/>
          <w:rtl/>
        </w:rPr>
        <w:lastRenderedPageBreak/>
        <w:t>أما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التكتيك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ببداية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الاستراتيجية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والتحركات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ولفترة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طويلة،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ويراعى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والثقافية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العسكرية،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الاستراتيجية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تحركات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واتصالات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وملابساته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ومجمل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الاستراتيجية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بالأساسيات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والخطوط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العريضة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والإجراءات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التكتيك</w:t>
      </w:r>
      <w:r>
        <w:rPr>
          <w:rFonts w:cs="Arial"/>
          <w:rtl/>
        </w:rPr>
        <w:t xml:space="preserve">. (39) </w:t>
      </w:r>
      <w:r>
        <w:rPr>
          <w:rFonts w:cs="Arial" w:hint="eastAsia"/>
          <w:rtl/>
        </w:rPr>
        <w:t>وأيضاً</w:t>
      </w:r>
      <w:r>
        <w:rPr>
          <w:rFonts w:cs="Arial"/>
          <w:rtl/>
        </w:rPr>
        <w:t xml:space="preserve"> (40) </w:t>
      </w:r>
      <w:r>
        <w:rPr>
          <w:rFonts w:cs="Arial" w:hint="eastAsia"/>
          <w:rtl/>
        </w:rPr>
        <w:t>وأيضاً</w:t>
      </w:r>
      <w:r>
        <w:rPr>
          <w:rFonts w:cs="Arial"/>
          <w:rtl/>
        </w:rPr>
        <w:t xml:space="preserve"> (41)</w:t>
      </w:r>
    </w:p>
    <w:p w:rsidR="001C1B71" w:rsidRDefault="001C1B71" w:rsidP="00C923D5">
      <w:pPr>
        <w:bidi/>
        <w:jc w:val="both"/>
      </w:pPr>
    </w:p>
    <w:p w:rsidR="00AF1AE3" w:rsidRPr="00E3738E" w:rsidRDefault="00AF1AE3" w:rsidP="00C923D5">
      <w:pPr>
        <w:bidi/>
        <w:jc w:val="both"/>
        <w:rPr>
          <w:b/>
          <w:bCs/>
        </w:rPr>
      </w:pPr>
      <w:r w:rsidRPr="00E3738E">
        <w:rPr>
          <w:rFonts w:cs="Arial" w:hint="eastAsia"/>
          <w:b/>
          <w:bCs/>
          <w:rtl/>
        </w:rPr>
        <w:t>هـ</w:t>
      </w:r>
      <w:r w:rsidRPr="00E3738E">
        <w:rPr>
          <w:rFonts w:cs="Arial"/>
          <w:b/>
          <w:bCs/>
          <w:rtl/>
        </w:rPr>
        <w:t xml:space="preserve">- </w:t>
      </w:r>
      <w:r w:rsidRPr="00E3738E">
        <w:rPr>
          <w:rFonts w:cs="Arial" w:hint="eastAsia"/>
          <w:b/>
          <w:bCs/>
          <w:rtl/>
        </w:rPr>
        <w:t>المدخل</w:t>
      </w:r>
      <w:r w:rsidRPr="00E3738E">
        <w:rPr>
          <w:rFonts w:cs="Arial"/>
          <w:b/>
          <w:bCs/>
          <w:rtl/>
        </w:rPr>
        <w:t>: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استخدم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كمجموعات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جزئية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المشكلات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للتحليل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الوظيفي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الهيكلي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عملي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مستقبلي</w:t>
      </w:r>
      <w:r>
        <w:rPr>
          <w:rFonts w:cs="Arial"/>
          <w:rtl/>
        </w:rPr>
        <w:t xml:space="preserve"> ... </w:t>
      </w:r>
      <w:r>
        <w:rPr>
          <w:rFonts w:cs="Arial" w:hint="eastAsia"/>
          <w:rtl/>
        </w:rPr>
        <w:t>الخ</w:t>
      </w:r>
      <w:r>
        <w:rPr>
          <w:rFonts w:cs="Arial"/>
          <w:rtl/>
        </w:rPr>
        <w:t>. (42)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>:</w:t>
      </w:r>
    </w:p>
    <w:p w:rsidR="00AF1AE3" w:rsidRDefault="00AF1AE3" w:rsidP="00C923D5">
      <w:pPr>
        <w:bidi/>
        <w:jc w:val="both"/>
      </w:pPr>
      <w:r>
        <w:rPr>
          <w:rFonts w:cs="Arial"/>
          <w:rtl/>
        </w:rPr>
        <w:t xml:space="preserve">1- </w:t>
      </w:r>
      <w:r>
        <w:rPr>
          <w:rFonts w:cs="Arial" w:hint="eastAsia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الكلاسيكي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المتعلمين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للتأثير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النضج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يبادروا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بأنشطة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يؤثرون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فعالة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وتستقبل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والمدرس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يتحكم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التلاميذ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ويعدله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طريقته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التدريس</w:t>
      </w:r>
      <w:r>
        <w:rPr>
          <w:rFonts w:cs="Arial"/>
          <w:rtl/>
        </w:rPr>
        <w:t>.</w:t>
      </w:r>
    </w:p>
    <w:p w:rsidR="00AF1AE3" w:rsidRDefault="00AF1AE3" w:rsidP="00C923D5">
      <w:pPr>
        <w:bidi/>
        <w:jc w:val="both"/>
      </w:pPr>
      <w:r>
        <w:rPr>
          <w:rFonts w:cs="Arial"/>
          <w:rtl/>
        </w:rPr>
        <w:t xml:space="preserve">2- </w:t>
      </w:r>
      <w:r>
        <w:rPr>
          <w:rFonts w:cs="Arial" w:hint="eastAsia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الإنساني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مناشدة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الكفاءة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فاستعداد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المنهج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يلخص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البشري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مزاوجة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الإنساني</w:t>
      </w:r>
      <w:r>
        <w:rPr>
          <w:rFonts w:cs="Arial"/>
          <w:rtl/>
        </w:rPr>
        <w:t>.</w:t>
      </w:r>
    </w:p>
    <w:p w:rsidR="00AF1AE3" w:rsidRDefault="00AF1AE3" w:rsidP="00C923D5">
      <w:pPr>
        <w:bidi/>
        <w:jc w:val="both"/>
      </w:pPr>
      <w:r>
        <w:rPr>
          <w:rFonts w:cs="Arial"/>
          <w:rtl/>
        </w:rPr>
        <w:t xml:space="preserve">3- </w:t>
      </w:r>
      <w:r>
        <w:rPr>
          <w:rFonts w:cs="Arial" w:hint="eastAsia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المدخلين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التوفيق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المصالحة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بينهما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فمفهوم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الملاءمة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إما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t>Either - or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المدخل</w:t>
      </w:r>
      <w:r>
        <w:rPr>
          <w:rFonts w:cs="Arial"/>
          <w:rtl/>
        </w:rPr>
        <w:t>. (43)</w:t>
      </w:r>
    </w:p>
    <w:p w:rsidR="00AF1AE3" w:rsidRDefault="00AF1AE3" w:rsidP="00C923D5">
      <w:pPr>
        <w:bidi/>
        <w:jc w:val="both"/>
      </w:pPr>
      <w:r>
        <w:rPr>
          <w:rFonts w:cs="Arial"/>
          <w:rtl/>
        </w:rPr>
        <w:t xml:space="preserve">4- </w:t>
      </w:r>
      <w:r>
        <w:rPr>
          <w:rFonts w:cs="Arial" w:hint="eastAsia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المنظومي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المنظومي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1997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منذ</w:t>
      </w:r>
      <w:r>
        <w:rPr>
          <w:rFonts w:cs="Arial"/>
          <w:rtl/>
        </w:rPr>
        <w:t xml:space="preserve"> 8 </w:t>
      </w:r>
      <w:r>
        <w:rPr>
          <w:rFonts w:cs="Arial" w:hint="eastAsia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وتبناه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2000 . </w:t>
      </w:r>
      <w:r>
        <w:rPr>
          <w:rFonts w:cs="Arial" w:hint="eastAsia"/>
          <w:rtl/>
        </w:rPr>
        <w:t>ويهتم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المنظومي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التعليمية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وإيجاد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تربوي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المقررات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وتضييق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الفجوة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والتطبيق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وتحويل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الدارسين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والاستظهار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والتطبيق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والتحليل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والتفسير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والتقويم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وتقوية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الرابطة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الدارسين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ببعضهم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وبينهم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أساتذتهم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>. (44)</w:t>
      </w:r>
    </w:p>
    <w:p w:rsidR="00AF1AE3" w:rsidRDefault="00AF1AE3" w:rsidP="00C923D5">
      <w:pPr>
        <w:bidi/>
        <w:jc w:val="both"/>
      </w:pPr>
      <w:r>
        <w:rPr>
          <w:rFonts w:cs="Arial" w:hint="eastAsia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الدقيقة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والمقنعة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يستخدمها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للمنظمات</w:t>
      </w:r>
      <w:r>
        <w:rPr>
          <w:rFonts w:cs="Arial"/>
          <w:rtl/>
        </w:rPr>
        <w:t>.</w:t>
      </w:r>
    </w:p>
    <w:p w:rsidR="00B61B2C" w:rsidRDefault="00AF1AE3" w:rsidP="00C923D5">
      <w:pPr>
        <w:bidi/>
        <w:jc w:val="both"/>
      </w:pPr>
      <w:r>
        <w:rPr>
          <w:rFonts w:cs="Arial" w:hint="eastAsia"/>
          <w:rtl/>
        </w:rPr>
        <w:t>والشكل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الأساسية</w:t>
      </w:r>
    </w:p>
    <w:sectPr w:rsidR="00B61B2C" w:rsidSect="00AF1B51">
      <w:footerReference w:type="default" r:id="rId6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C8A" w:rsidRDefault="00D27C8A" w:rsidP="00E3738E">
      <w:pPr>
        <w:spacing w:after="0" w:line="240" w:lineRule="auto"/>
      </w:pPr>
      <w:r>
        <w:separator/>
      </w:r>
    </w:p>
  </w:endnote>
  <w:endnote w:type="continuationSeparator" w:id="1">
    <w:p w:rsidR="00D27C8A" w:rsidRDefault="00D27C8A" w:rsidP="00E3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016"/>
      <w:docPartObj>
        <w:docPartGallery w:val="Page Numbers (Bottom of Page)"/>
        <w:docPartUnique/>
      </w:docPartObj>
    </w:sdtPr>
    <w:sdtContent>
      <w:p w:rsidR="00E3738E" w:rsidRDefault="00C67A6F">
        <w:pPr>
          <w:pStyle w:val="Pieddepage"/>
          <w:jc w:val="center"/>
        </w:pPr>
        <w:fldSimple w:instr=" PAGE   \* MERGEFORMAT ">
          <w:r w:rsidR="00B71B88">
            <w:rPr>
              <w:noProof/>
            </w:rPr>
            <w:t>3</w:t>
          </w:r>
        </w:fldSimple>
      </w:p>
    </w:sdtContent>
  </w:sdt>
  <w:p w:rsidR="00E3738E" w:rsidRDefault="00E373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C8A" w:rsidRDefault="00D27C8A" w:rsidP="00E3738E">
      <w:pPr>
        <w:spacing w:after="0" w:line="240" w:lineRule="auto"/>
      </w:pPr>
      <w:r>
        <w:separator/>
      </w:r>
    </w:p>
  </w:footnote>
  <w:footnote w:type="continuationSeparator" w:id="1">
    <w:p w:rsidR="00D27C8A" w:rsidRDefault="00D27C8A" w:rsidP="00E37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1AE3"/>
    <w:rsid w:val="001C1B71"/>
    <w:rsid w:val="00256A8E"/>
    <w:rsid w:val="004A6449"/>
    <w:rsid w:val="005F063C"/>
    <w:rsid w:val="008A1448"/>
    <w:rsid w:val="00AF1AE3"/>
    <w:rsid w:val="00AF1B51"/>
    <w:rsid w:val="00B61B2C"/>
    <w:rsid w:val="00B71B88"/>
    <w:rsid w:val="00C67A6F"/>
    <w:rsid w:val="00C923D5"/>
    <w:rsid w:val="00D27C8A"/>
    <w:rsid w:val="00E3738E"/>
    <w:rsid w:val="00E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3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738E"/>
  </w:style>
  <w:style w:type="paragraph" w:styleId="Pieddepage">
    <w:name w:val="footer"/>
    <w:basedOn w:val="Normal"/>
    <w:link w:val="PieddepageCar"/>
    <w:uiPriority w:val="99"/>
    <w:unhideWhenUsed/>
    <w:rsid w:val="00E3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1388</Words>
  <Characters>7636</Characters>
  <Application>Microsoft Office Word</Application>
  <DocSecurity>0</DocSecurity>
  <Lines>63</Lines>
  <Paragraphs>18</Paragraphs>
  <ScaleCrop>false</ScaleCrop>
  <Company>Home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BR@HIM.N</dc:creator>
  <cp:keywords/>
  <dc:description/>
  <cp:lastModifiedBy>BR@HIM.N</cp:lastModifiedBy>
  <cp:revision>12</cp:revision>
  <dcterms:created xsi:type="dcterms:W3CDTF">2011-02-26T13:19:00Z</dcterms:created>
  <dcterms:modified xsi:type="dcterms:W3CDTF">2011-02-26T13:27:00Z</dcterms:modified>
</cp:coreProperties>
</file>